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24" w:rsidRDefault="00715A24" w:rsidP="00715A24">
      <w:pPr>
        <w:shd w:val="clear" w:color="auto" w:fill="FFFFFF"/>
        <w:ind w:left="-284" w:firstLine="1277"/>
        <w:jc w:val="both"/>
        <w:rPr>
          <w:b/>
          <w:bCs/>
          <w:color w:val="000000"/>
          <w:spacing w:val="-1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pacing w:val="-1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5pt">
            <v:imagedata r:id="rId7" o:title=""/>
          </v:shape>
        </w:pict>
      </w:r>
    </w:p>
    <w:p w:rsidR="00715A24" w:rsidRDefault="00715A24">
      <w:pPr>
        <w:shd w:val="clear" w:color="auto" w:fill="FFFFFF"/>
        <w:ind w:left="3624"/>
        <w:rPr>
          <w:b/>
          <w:bCs/>
          <w:color w:val="000000"/>
          <w:spacing w:val="-1"/>
          <w:sz w:val="27"/>
          <w:szCs w:val="27"/>
        </w:rPr>
      </w:pPr>
    </w:p>
    <w:p w:rsidR="00715A24" w:rsidRDefault="00715A24">
      <w:pPr>
        <w:shd w:val="clear" w:color="auto" w:fill="FFFFFF"/>
        <w:ind w:left="3624"/>
        <w:rPr>
          <w:b/>
          <w:bCs/>
          <w:color w:val="000000"/>
          <w:spacing w:val="-1"/>
          <w:sz w:val="27"/>
          <w:szCs w:val="27"/>
        </w:rPr>
      </w:pPr>
    </w:p>
    <w:p w:rsidR="00715A24" w:rsidRDefault="00715A24">
      <w:pPr>
        <w:shd w:val="clear" w:color="auto" w:fill="FFFFFF"/>
        <w:ind w:left="3624"/>
        <w:rPr>
          <w:b/>
          <w:bCs/>
          <w:color w:val="000000"/>
          <w:spacing w:val="-1"/>
          <w:sz w:val="27"/>
          <w:szCs w:val="27"/>
        </w:rPr>
      </w:pPr>
    </w:p>
    <w:p w:rsidR="00715A24" w:rsidRDefault="00715A24">
      <w:pPr>
        <w:shd w:val="clear" w:color="auto" w:fill="FFFFFF"/>
        <w:ind w:left="3624"/>
        <w:rPr>
          <w:b/>
          <w:bCs/>
          <w:color w:val="000000"/>
          <w:spacing w:val="-1"/>
          <w:sz w:val="27"/>
          <w:szCs w:val="27"/>
        </w:rPr>
      </w:pPr>
    </w:p>
    <w:p w:rsidR="00715A24" w:rsidRDefault="00715A24">
      <w:pPr>
        <w:shd w:val="clear" w:color="auto" w:fill="FFFFFF"/>
        <w:ind w:left="3624"/>
        <w:rPr>
          <w:b/>
          <w:bCs/>
          <w:color w:val="000000"/>
          <w:spacing w:val="-1"/>
          <w:sz w:val="27"/>
          <w:szCs w:val="27"/>
        </w:rPr>
      </w:pPr>
    </w:p>
    <w:p w:rsidR="008C4B9B" w:rsidRDefault="008C4B9B" w:rsidP="00715A24">
      <w:pPr>
        <w:shd w:val="clear" w:color="auto" w:fill="FFFFFF"/>
        <w:ind w:left="3624"/>
      </w:pPr>
      <w:r>
        <w:rPr>
          <w:b/>
          <w:bCs/>
          <w:color w:val="000000"/>
          <w:spacing w:val="-1"/>
          <w:sz w:val="27"/>
          <w:szCs w:val="27"/>
        </w:rPr>
        <w:t xml:space="preserve">1.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Общие положения</w:t>
      </w:r>
    </w:p>
    <w:p w:rsidR="008C4B9B" w:rsidRDefault="008C4B9B" w:rsidP="00A65C94">
      <w:pPr>
        <w:shd w:val="clear" w:color="auto" w:fill="FFFFFF"/>
        <w:tabs>
          <w:tab w:val="left" w:pos="931"/>
        </w:tabs>
        <w:spacing w:before="163" w:line="307" w:lineRule="exact"/>
        <w:ind w:left="10" w:right="-465" w:firstLine="432"/>
      </w:pPr>
      <w:r>
        <w:rPr>
          <w:color w:val="000000"/>
          <w:spacing w:val="-16"/>
          <w:sz w:val="28"/>
          <w:szCs w:val="28"/>
        </w:rPr>
        <w:lastRenderedPageBreak/>
        <w:t>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Настоящее Положение о группах компенсирующей направленности</w:t>
      </w:r>
      <w:r w:rsidR="0083607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(далее   —   Положение)      разработано   для   муниципального   бюджетного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дошкольного   образовательного  учреждения   «</w:t>
      </w:r>
      <w:r w:rsidR="0083607B"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>етский   сад</w:t>
      </w:r>
      <w:r w:rsidR="0083607B">
        <w:rPr>
          <w:rFonts w:eastAsia="Times New Roman"/>
          <w:color w:val="000000"/>
          <w:spacing w:val="-2"/>
          <w:sz w:val="28"/>
          <w:szCs w:val="28"/>
        </w:rPr>
        <w:t xml:space="preserve"> комбинированного вида </w:t>
      </w:r>
      <w:r>
        <w:rPr>
          <w:rFonts w:eastAsia="Times New Roman"/>
          <w:color w:val="000000"/>
          <w:spacing w:val="-2"/>
          <w:sz w:val="28"/>
          <w:szCs w:val="28"/>
        </w:rPr>
        <w:t>№</w:t>
      </w:r>
      <w:r w:rsidR="0083607B">
        <w:rPr>
          <w:rFonts w:eastAsia="Times New Roman"/>
          <w:color w:val="000000"/>
          <w:spacing w:val="-2"/>
          <w:sz w:val="28"/>
          <w:szCs w:val="28"/>
        </w:rPr>
        <w:t xml:space="preserve"> 110» (далее   -  ДОУ) в  соответствии со </w:t>
      </w:r>
      <w:r>
        <w:rPr>
          <w:rFonts w:eastAsia="Times New Roman"/>
          <w:color w:val="000000"/>
          <w:spacing w:val="-2"/>
          <w:sz w:val="28"/>
          <w:szCs w:val="28"/>
        </w:rPr>
        <w:t>следующими</w:t>
      </w:r>
      <w:r w:rsidR="0083607B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6"/>
          <w:sz w:val="28"/>
          <w:szCs w:val="28"/>
        </w:rPr>
        <w:t>нормативными</w:t>
      </w:r>
      <w:r w:rsidR="0083607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документами:</w:t>
      </w:r>
    </w:p>
    <w:p w:rsidR="008C4B9B" w:rsidRDefault="008C4B9B" w:rsidP="00A65C94">
      <w:pPr>
        <w:shd w:val="clear" w:color="auto" w:fill="FFFFFF"/>
        <w:tabs>
          <w:tab w:val="left" w:pos="298"/>
        </w:tabs>
        <w:spacing w:before="5" w:line="307" w:lineRule="exact"/>
        <w:ind w:left="14" w:right="-46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Федеральным  Законом  от  29.12.2012  №  273-ФЗ  «Об  образовании  в</w:t>
      </w:r>
      <w:r w:rsidR="0083607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Российской Федерации»;</w:t>
      </w:r>
    </w:p>
    <w:p w:rsidR="008C4B9B" w:rsidRDefault="008C4B9B" w:rsidP="00A65C9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07" w:lineRule="exact"/>
        <w:ind w:left="10" w:right="-46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«Санитарно-эпидемиологические требованиями к устройству, содержанию</w:t>
      </w:r>
      <w:r w:rsidR="0083607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и организации режима работы в дошкольных организациях» 2.4.1.3049-13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№26 от 15.05.2013;</w:t>
      </w:r>
    </w:p>
    <w:p w:rsidR="008C4B9B" w:rsidRDefault="008C4B9B" w:rsidP="00A65C94">
      <w:pPr>
        <w:numPr>
          <w:ilvl w:val="0"/>
          <w:numId w:val="1"/>
        </w:numPr>
        <w:shd w:val="clear" w:color="auto" w:fill="FFFFFF"/>
        <w:tabs>
          <w:tab w:val="left" w:pos="182"/>
        </w:tabs>
        <w:spacing w:before="5" w:line="307" w:lineRule="exact"/>
        <w:ind w:left="10" w:right="-46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Приказом Министерства образования и науки Российской Федерации от</w:t>
      </w:r>
      <w:r w:rsidR="0083607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17.10.2013   №   1155   «Об</w:t>
      </w:r>
      <w:r w:rsidR="0083607B">
        <w:rPr>
          <w:rFonts w:eastAsia="Times New Roman"/>
          <w:color w:val="000000"/>
          <w:spacing w:val="-4"/>
          <w:sz w:val="28"/>
          <w:szCs w:val="28"/>
        </w:rPr>
        <w:t xml:space="preserve">   утверждении   федерального  </w:t>
      </w:r>
      <w:r>
        <w:rPr>
          <w:rFonts w:eastAsia="Times New Roman"/>
          <w:color w:val="000000"/>
          <w:spacing w:val="-4"/>
          <w:sz w:val="28"/>
          <w:szCs w:val="28"/>
        </w:rPr>
        <w:t>государственного</w:t>
      </w:r>
      <w:r w:rsidR="0083607B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5"/>
          <w:sz w:val="28"/>
          <w:szCs w:val="28"/>
        </w:rPr>
        <w:t>образовательного стандарта дошкольного образования»;</w:t>
      </w:r>
    </w:p>
    <w:p w:rsidR="008C4B9B" w:rsidRDefault="008C4B9B" w:rsidP="00A65C9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07" w:lineRule="exact"/>
        <w:ind w:left="10" w:right="-46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Приказом Министерства образования и науки Российской Федерации от 30</w:t>
      </w:r>
      <w:r w:rsidR="0083607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08.2013 № 1014 «Об утверждении Порядка организации и осуществления</w:t>
      </w:r>
      <w:r w:rsidR="0083607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образовательной     деяте</w:t>
      </w:r>
      <w:r w:rsidR="0083607B">
        <w:rPr>
          <w:rFonts w:eastAsia="Times New Roman"/>
          <w:color w:val="000000"/>
          <w:spacing w:val="-3"/>
          <w:sz w:val="28"/>
          <w:szCs w:val="28"/>
        </w:rPr>
        <w:t xml:space="preserve">льности     по     основным  </w:t>
      </w:r>
      <w:r>
        <w:rPr>
          <w:rFonts w:eastAsia="Times New Roman"/>
          <w:color w:val="000000"/>
          <w:spacing w:val="-3"/>
          <w:sz w:val="28"/>
          <w:szCs w:val="28"/>
        </w:rPr>
        <w:t>общеобразовательным</w:t>
      </w:r>
      <w:r w:rsidR="0083607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программам - образовательным программам дошкольного образования»; </w:t>
      </w:r>
    </w:p>
    <w:p w:rsidR="008C4B9B" w:rsidRDefault="008C4B9B" w:rsidP="00A65C9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07" w:lineRule="exact"/>
        <w:ind w:left="10" w:right="-465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Приказом Министерства образования и науки Росси от 08.04.2014 № 293</w:t>
      </w:r>
      <w:r w:rsidR="0083607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«Об   утверждении   Порядка   приёма   на   обучение   по   образовательным</w:t>
      </w:r>
      <w:r w:rsidR="0083607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программам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дошкольного 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образования»;</w:t>
      </w:r>
    </w:p>
    <w:p w:rsidR="008C4B9B" w:rsidRDefault="008C4B9B" w:rsidP="00A65C9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07" w:lineRule="exact"/>
        <w:ind w:left="10" w:right="-46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Приказом Министерства образования и н</w:t>
      </w:r>
      <w:r w:rsidR="0083607B">
        <w:rPr>
          <w:rFonts w:eastAsia="Times New Roman"/>
          <w:color w:val="000000"/>
          <w:spacing w:val="-1"/>
          <w:sz w:val="28"/>
          <w:szCs w:val="28"/>
        </w:rPr>
        <w:t xml:space="preserve">ауки РФ от 20.09.2013 № 1082 г. </w:t>
      </w:r>
      <w:r>
        <w:rPr>
          <w:rFonts w:eastAsia="Times New Roman"/>
          <w:color w:val="000000"/>
          <w:spacing w:val="-1"/>
          <w:sz w:val="28"/>
          <w:szCs w:val="28"/>
        </w:rPr>
        <w:t>Москва «Об утверждении Положения о психолого-медико-педагогической</w:t>
      </w:r>
      <w:r w:rsidR="0083607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комиссии»;</w:t>
      </w:r>
    </w:p>
    <w:p w:rsidR="008C4B9B" w:rsidRDefault="008C4B9B" w:rsidP="00A65C94">
      <w:pPr>
        <w:shd w:val="clear" w:color="auto" w:fill="FFFFFF"/>
        <w:tabs>
          <w:tab w:val="left" w:pos="274"/>
        </w:tabs>
        <w:spacing w:line="307" w:lineRule="exact"/>
        <w:ind w:left="5" w:right="-46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>Письмом Министерства образования РФ от 27.03.2000 №27/901-6 «О</w:t>
      </w:r>
      <w:r w:rsidR="0083607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психолого-медико-педагогическом   консилиуме   (ПМПк</w:t>
      </w:r>
      <w:r w:rsidR="0083607B">
        <w:rPr>
          <w:rFonts w:eastAsia="Times New Roman"/>
          <w:color w:val="000000"/>
          <w:spacing w:val="-6"/>
          <w:sz w:val="28"/>
          <w:szCs w:val="28"/>
        </w:rPr>
        <w:t xml:space="preserve">)   образовательного </w:t>
      </w:r>
      <w:r>
        <w:rPr>
          <w:rFonts w:eastAsia="Times New Roman"/>
          <w:color w:val="000000"/>
          <w:spacing w:val="-6"/>
          <w:sz w:val="28"/>
          <w:szCs w:val="28"/>
        </w:rPr>
        <w:t>учреждения»,</w:t>
      </w:r>
    </w:p>
    <w:p w:rsidR="008C4B9B" w:rsidRDefault="008C4B9B" w:rsidP="00A65C94">
      <w:pPr>
        <w:shd w:val="clear" w:color="auto" w:fill="FFFFFF"/>
        <w:tabs>
          <w:tab w:val="left" w:pos="163"/>
        </w:tabs>
        <w:spacing w:line="307" w:lineRule="exact"/>
        <w:ind w:left="14" w:right="-46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Уставом ДОУ.</w:t>
      </w:r>
    </w:p>
    <w:p w:rsidR="008C4B9B" w:rsidRDefault="008C4B9B" w:rsidP="00A65C94">
      <w:pPr>
        <w:shd w:val="clear" w:color="auto" w:fill="FFFFFF"/>
        <w:tabs>
          <w:tab w:val="left" w:pos="1037"/>
        </w:tabs>
        <w:spacing w:before="5" w:line="307" w:lineRule="exact"/>
        <w:ind w:left="10" w:right="-465" w:firstLine="365"/>
      </w:pPr>
      <w:r>
        <w:rPr>
          <w:color w:val="000000"/>
          <w:spacing w:val="-17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Положение    регулирует    деятельность    групп    компенсирующей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9"/>
          <w:sz w:val="28"/>
          <w:szCs w:val="28"/>
        </w:rPr>
        <w:t>направленности (далее — группы) в ДОУ.</w:t>
      </w:r>
    </w:p>
    <w:p w:rsidR="008C4B9B" w:rsidRDefault="008C4B9B" w:rsidP="00A65C94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07" w:lineRule="exact"/>
        <w:ind w:right="-465" w:firstLine="365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Группы в ДОУ организуются по приказу ДОУ с учетом реальной</w:t>
      </w:r>
      <w:r w:rsidR="0083607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потребности и на основании заключения психолого-медико-педагогической</w:t>
      </w:r>
      <w:r w:rsidR="0083607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комиссии.</w:t>
      </w:r>
    </w:p>
    <w:p w:rsidR="008C4B9B" w:rsidRDefault="008C4B9B" w:rsidP="00A65C94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07" w:lineRule="exact"/>
        <w:ind w:right="-465" w:firstLine="365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Группы комплектуются из числа детей ДОУ. В группы данного</w:t>
      </w:r>
      <w:r w:rsidR="0083607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профиля могут быть направлены и неорганизованные дети на основании</w:t>
      </w:r>
      <w:r w:rsidR="0083607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заключения психолого-медико-педагогической комиссии (далее - ПМПК).</w:t>
      </w:r>
    </w:p>
    <w:p w:rsidR="008C4B9B" w:rsidRDefault="008C4B9B" w:rsidP="00A65C94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07" w:lineRule="exact"/>
        <w:ind w:left="365" w:right="-465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Режим работы групп определяется Уставом ДОУ.</w:t>
      </w:r>
    </w:p>
    <w:p w:rsidR="008C4B9B" w:rsidRDefault="008C4B9B" w:rsidP="00A65C94">
      <w:pPr>
        <w:shd w:val="clear" w:color="auto" w:fill="FFFFFF"/>
        <w:tabs>
          <w:tab w:val="left" w:pos="1013"/>
        </w:tabs>
        <w:spacing w:before="10" w:line="307" w:lineRule="exact"/>
        <w:ind w:left="10" w:right="-465" w:firstLine="360"/>
      </w:pPr>
      <w:r>
        <w:rPr>
          <w:color w:val="000000"/>
          <w:spacing w:val="-18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Группы   открываются   в   помещениях   ДОУ,   соответствующих</w:t>
      </w:r>
      <w:r w:rsidR="0083607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санитарным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нормативам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требованиям 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пожарной</w:t>
      </w:r>
      <w:r w:rsidR="0083607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безопасности.</w:t>
      </w:r>
    </w:p>
    <w:p w:rsidR="008C4B9B" w:rsidRDefault="008C4B9B" w:rsidP="00A65C94">
      <w:pPr>
        <w:shd w:val="clear" w:color="auto" w:fill="FFFFFF"/>
        <w:tabs>
          <w:tab w:val="left" w:pos="888"/>
        </w:tabs>
        <w:spacing w:before="10" w:line="307" w:lineRule="exact"/>
        <w:ind w:right="-465" w:firstLine="370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Оборудование групп жестким и мягким инвентарем, специальным</w:t>
      </w:r>
      <w:r w:rsidR="0083607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оборудованием    и    пособиями, </w:t>
      </w:r>
      <w:r w:rsidR="0083607B">
        <w:rPr>
          <w:rFonts w:eastAsia="Times New Roman"/>
          <w:color w:val="000000"/>
          <w:spacing w:val="-4"/>
          <w:sz w:val="28"/>
          <w:szCs w:val="28"/>
        </w:rPr>
        <w:t xml:space="preserve">   оформление    развивающей  </w:t>
      </w:r>
      <w:r>
        <w:rPr>
          <w:rFonts w:eastAsia="Times New Roman"/>
          <w:color w:val="000000"/>
          <w:spacing w:val="-4"/>
          <w:sz w:val="28"/>
          <w:szCs w:val="28"/>
        </w:rPr>
        <w:t>предметно-</w:t>
      </w:r>
      <w:r>
        <w:rPr>
          <w:rFonts w:eastAsia="Times New Roman"/>
          <w:color w:val="000000"/>
          <w:sz w:val="28"/>
          <w:szCs w:val="28"/>
        </w:rPr>
        <w:t>пространственной среды   производится в соответствии с нормативными и</w:t>
      </w:r>
      <w:r w:rsidR="0083607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программными требованиями.</w:t>
      </w:r>
    </w:p>
    <w:p w:rsidR="008C4B9B" w:rsidRDefault="008C4B9B" w:rsidP="00A65C94">
      <w:pPr>
        <w:shd w:val="clear" w:color="auto" w:fill="FFFFFF"/>
        <w:tabs>
          <w:tab w:val="left" w:pos="888"/>
        </w:tabs>
        <w:spacing w:before="10" w:line="307" w:lineRule="exact"/>
        <w:ind w:right="-465" w:firstLine="370"/>
        <w:rPr>
          <w:rFonts w:eastAsia="Times New Roman"/>
          <w:color w:val="000000"/>
          <w:spacing w:val="-6"/>
          <w:sz w:val="28"/>
          <w:szCs w:val="28"/>
        </w:rPr>
      </w:pPr>
    </w:p>
    <w:p w:rsidR="008C4B9B" w:rsidRDefault="008C4B9B" w:rsidP="00A65C94">
      <w:pPr>
        <w:shd w:val="clear" w:color="auto" w:fill="FFFFFF"/>
        <w:tabs>
          <w:tab w:val="left" w:pos="888"/>
        </w:tabs>
        <w:spacing w:before="10" w:line="307" w:lineRule="exact"/>
        <w:ind w:right="-465" w:firstLine="370"/>
        <w:rPr>
          <w:rFonts w:eastAsia="Times New Roman"/>
          <w:color w:val="000000"/>
          <w:spacing w:val="-6"/>
          <w:sz w:val="28"/>
          <w:szCs w:val="28"/>
        </w:rPr>
      </w:pPr>
    </w:p>
    <w:p w:rsidR="0083607B" w:rsidRDefault="0083607B" w:rsidP="0083607B">
      <w:pPr>
        <w:shd w:val="clear" w:color="auto" w:fill="FFFFFF"/>
        <w:spacing w:line="307" w:lineRule="exact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 w:rsidRPr="0083607B">
        <w:rPr>
          <w:b/>
          <w:bCs/>
          <w:iCs/>
          <w:color w:val="000000"/>
          <w:spacing w:val="-5"/>
          <w:sz w:val="28"/>
          <w:szCs w:val="28"/>
        </w:rPr>
        <w:t>2</w:t>
      </w:r>
      <w:r w:rsidR="008C4B9B">
        <w:rPr>
          <w:b/>
          <w:bCs/>
          <w:iCs/>
          <w:color w:val="000000"/>
          <w:spacing w:val="-5"/>
          <w:sz w:val="28"/>
          <w:szCs w:val="28"/>
        </w:rPr>
        <w:t>.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Порядок комплектования групп</w:t>
      </w:r>
    </w:p>
    <w:p w:rsidR="008C4B9B" w:rsidRDefault="008C4B9B" w:rsidP="0083607B">
      <w:pPr>
        <w:shd w:val="clear" w:color="auto" w:fill="FFFFFF"/>
        <w:spacing w:line="307" w:lineRule="exact"/>
        <w:jc w:val="center"/>
      </w:pPr>
    </w:p>
    <w:p w:rsidR="0083607B" w:rsidRDefault="0083607B" w:rsidP="0083607B">
      <w:pPr>
        <w:numPr>
          <w:ilvl w:val="0"/>
          <w:numId w:val="3"/>
        </w:numPr>
        <w:shd w:val="clear" w:color="auto" w:fill="FFFFFF"/>
        <w:tabs>
          <w:tab w:val="left" w:pos="754"/>
        </w:tabs>
        <w:spacing w:before="5" w:line="307" w:lineRule="exact"/>
        <w:ind w:left="278" w:right="-465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Рекомендация  о  направлении  ребенка  в  группы  дается  ПМПК.</w:t>
      </w:r>
    </w:p>
    <w:p w:rsidR="0083607B" w:rsidRDefault="0083607B" w:rsidP="0083607B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307" w:lineRule="exact"/>
        <w:ind w:right="-465" w:firstLine="278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Зачисление ребенка в группу осуществляется с согласия родителей </w:t>
      </w:r>
      <w:r>
        <w:rPr>
          <w:rFonts w:eastAsia="Times New Roman"/>
          <w:color w:val="000000"/>
          <w:spacing w:val="-6"/>
          <w:sz w:val="28"/>
          <w:szCs w:val="28"/>
        </w:rPr>
        <w:t>(законных представителей) на основании заключения и рекомендаций ПМПК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при представлении соответствующих документов.</w:t>
      </w:r>
    </w:p>
    <w:p w:rsidR="0083607B" w:rsidRDefault="0083607B" w:rsidP="0083607B">
      <w:pPr>
        <w:numPr>
          <w:ilvl w:val="0"/>
          <w:numId w:val="3"/>
        </w:numPr>
        <w:shd w:val="clear" w:color="auto" w:fill="FFFFFF"/>
        <w:tabs>
          <w:tab w:val="left" w:pos="754"/>
        </w:tabs>
        <w:spacing w:before="5" w:line="307" w:lineRule="exact"/>
        <w:ind w:right="-465" w:firstLine="278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Группы комплектуются детьми в возрасте от 5 до 8 лет с нарушениями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речи:</w:t>
      </w:r>
    </w:p>
    <w:p w:rsidR="0083607B" w:rsidRDefault="0083607B" w:rsidP="0083607B">
      <w:pPr>
        <w:ind w:right="-465"/>
        <w:jc w:val="both"/>
        <w:rPr>
          <w:sz w:val="2"/>
          <w:szCs w:val="2"/>
        </w:rPr>
      </w:pP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before="10"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 фонетическим недоразвитием речи;</w:t>
      </w: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 фонетико-фонематическим недоразвитием речи;</w:t>
      </w: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 общим недоразвитием речи;</w:t>
      </w: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с заиканием.</w:t>
      </w:r>
    </w:p>
    <w:p w:rsidR="0083607B" w:rsidRDefault="0083607B" w:rsidP="0083607B">
      <w:pPr>
        <w:shd w:val="clear" w:color="auto" w:fill="FFFFFF"/>
        <w:tabs>
          <w:tab w:val="left" w:pos="912"/>
        </w:tabs>
        <w:spacing w:before="5" w:line="307" w:lineRule="exact"/>
        <w:ind w:left="14" w:right="-465" w:firstLine="269"/>
        <w:jc w:val="both"/>
      </w:pPr>
      <w:r>
        <w:rPr>
          <w:color w:val="000000"/>
          <w:spacing w:val="-11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В   группах   ДОУ   предельная   наполняемость   устанавливается   в</w:t>
      </w:r>
      <w:r w:rsidR="00EE3E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зависимости от категории детей и составляет:</w:t>
      </w: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before="5" w:line="307" w:lineRule="exact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для детей с тяжелыми нарушениями речи - 10 детей;</w:t>
      </w:r>
    </w:p>
    <w:p w:rsidR="0083607B" w:rsidRDefault="0083607B" w:rsidP="0083607B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для детей с фонетико-фонематическими нарушениями речи - 12 детей.</w:t>
      </w:r>
    </w:p>
    <w:p w:rsidR="0083607B" w:rsidRDefault="0083607B" w:rsidP="00EE3E3F">
      <w:pPr>
        <w:shd w:val="clear" w:color="auto" w:fill="FFFFFF"/>
        <w:tabs>
          <w:tab w:val="left" w:pos="691"/>
        </w:tabs>
        <w:spacing w:line="307" w:lineRule="exact"/>
        <w:ind w:left="216"/>
        <w:jc w:val="both"/>
      </w:pPr>
      <w:r>
        <w:rPr>
          <w:color w:val="000000"/>
          <w:spacing w:val="-1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Не подлежат приему в группы следующие дети:</w:t>
      </w:r>
    </w:p>
    <w:p w:rsidR="0083607B" w:rsidRDefault="0083607B" w:rsidP="00EE3E3F">
      <w:pPr>
        <w:numPr>
          <w:ilvl w:val="0"/>
          <w:numId w:val="4"/>
        </w:numPr>
        <w:shd w:val="clear" w:color="auto" w:fill="FFFFFF"/>
        <w:tabs>
          <w:tab w:val="left" w:pos="168"/>
        </w:tabs>
        <w:spacing w:before="5" w:line="307" w:lineRule="exact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глухие и слабослышащие; слепые и слабовидящие;</w:t>
      </w:r>
    </w:p>
    <w:p w:rsidR="0083607B" w:rsidRDefault="0083607B" w:rsidP="00EE3E3F">
      <w:pPr>
        <w:numPr>
          <w:ilvl w:val="0"/>
          <w:numId w:val="4"/>
        </w:numPr>
        <w:shd w:val="clear" w:color="auto" w:fill="FFFFFF"/>
        <w:tabs>
          <w:tab w:val="left" w:pos="168"/>
        </w:tabs>
        <w:spacing w:before="5" w:line="307" w:lineRule="exact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 нарушениями интеллекта (умственно отсталые);</w:t>
      </w:r>
    </w:p>
    <w:p w:rsidR="0083607B" w:rsidRDefault="0083607B" w:rsidP="00EE3E3F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с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психопатоподобным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поведением,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страдающие </w:t>
      </w:r>
      <w:r w:rsidR="00EE3E3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эпилепсией, шизофренией;</w:t>
      </w:r>
    </w:p>
    <w:p w:rsidR="0083607B" w:rsidRDefault="0083607B" w:rsidP="00EE3E3F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07" w:lineRule="exact"/>
        <w:ind w:left="14" w:right="-46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 </w:t>
      </w:r>
      <w:r w:rsidR="00EE3E3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тяжелыми</w:t>
      </w:r>
      <w:r w:rsidR="00EE3E3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нарушениями</w:t>
      </w:r>
      <w:r w:rsidR="00EE3E3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опорно-двигательного</w:t>
      </w:r>
      <w:r w:rsidR="00EE3E3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аппарата.</w:t>
      </w:r>
    </w:p>
    <w:p w:rsidR="0083607B" w:rsidRDefault="0083607B" w:rsidP="0083607B">
      <w:pPr>
        <w:jc w:val="both"/>
        <w:rPr>
          <w:sz w:val="2"/>
          <w:szCs w:val="2"/>
        </w:rPr>
      </w:pPr>
    </w:p>
    <w:p w:rsidR="0083607B" w:rsidRDefault="0083607B" w:rsidP="00EE3E3F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307" w:lineRule="exact"/>
        <w:ind w:left="5" w:right="-465" w:firstLine="206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Если в период пребывания ребенка в группе выявляются дефекты</w:t>
      </w:r>
      <w:r w:rsidR="00EE3E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слуха, умственная отсталость или другие противопоказания, перечисленные</w:t>
      </w:r>
      <w:r w:rsidR="00EE3E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в подпункте 2.5., или противопоказания для приема детей в ДОУ, то ребенок</w:t>
      </w:r>
      <w:r w:rsidR="00EE3E3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подлежит обязательному отчислению или при наличии соответствующих</w:t>
      </w:r>
      <w:r w:rsidR="00EE3E3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учреждений специального назначения (для детей с нарушениями слуха, для</w:t>
      </w:r>
      <w:r w:rsidR="00EE3E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умственно отсталых и др.) переводу в них.</w:t>
      </w:r>
    </w:p>
    <w:p w:rsidR="0083607B" w:rsidRDefault="0083607B" w:rsidP="00EE3E3F">
      <w:pPr>
        <w:numPr>
          <w:ilvl w:val="0"/>
          <w:numId w:val="5"/>
        </w:numPr>
        <w:shd w:val="clear" w:color="auto" w:fill="FFFFFF"/>
        <w:tabs>
          <w:tab w:val="left" w:pos="763"/>
        </w:tabs>
        <w:spacing w:before="10" w:line="307" w:lineRule="exact"/>
        <w:ind w:left="5" w:right="-465" w:firstLine="206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Вопрос о переводе ребенка в учреждение другого профиля также</w:t>
      </w:r>
      <w:r w:rsidR="00EE3E3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решается ПМПК.</w:t>
      </w:r>
    </w:p>
    <w:p w:rsidR="0083607B" w:rsidRDefault="0083607B" w:rsidP="00EE3E3F">
      <w:pPr>
        <w:shd w:val="clear" w:color="auto" w:fill="FFFFFF"/>
        <w:spacing w:before="317" w:line="307" w:lineRule="exact"/>
        <w:ind w:left="499" w:right="-465"/>
        <w:jc w:val="center"/>
      </w:pPr>
      <w:r>
        <w:rPr>
          <w:b/>
          <w:bCs/>
          <w:color w:val="000000"/>
          <w:spacing w:val="-5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Организация и содержание коррекционной работы, обучения и</w:t>
      </w:r>
    </w:p>
    <w:p w:rsidR="0083607B" w:rsidRDefault="0083607B" w:rsidP="00EE3E3F">
      <w:pPr>
        <w:shd w:val="clear" w:color="auto" w:fill="FFFFFF"/>
        <w:spacing w:line="307" w:lineRule="exact"/>
        <w:ind w:left="10" w:right="-465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воспитания детей в группах</w:t>
      </w:r>
    </w:p>
    <w:p w:rsidR="00EE3E3F" w:rsidRDefault="00EE3E3F" w:rsidP="00EE3E3F">
      <w:pPr>
        <w:shd w:val="clear" w:color="auto" w:fill="FFFFFF"/>
        <w:spacing w:line="307" w:lineRule="exact"/>
        <w:ind w:left="10" w:right="-465"/>
        <w:jc w:val="center"/>
      </w:pPr>
    </w:p>
    <w:p w:rsidR="0083607B" w:rsidRPr="00EE3E3F" w:rsidRDefault="0083607B" w:rsidP="00EE3E3F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307" w:lineRule="exact"/>
        <w:ind w:left="14" w:right="-465" w:firstLine="269"/>
        <w:jc w:val="both"/>
        <w:rPr>
          <w:color w:val="000000"/>
          <w:spacing w:val="-11"/>
          <w:sz w:val="28"/>
          <w:szCs w:val="28"/>
        </w:rPr>
      </w:pPr>
      <w:r w:rsidRPr="00EE3E3F">
        <w:rPr>
          <w:rFonts w:eastAsia="Times New Roman"/>
          <w:color w:val="000000"/>
          <w:spacing w:val="-1"/>
          <w:sz w:val="28"/>
          <w:szCs w:val="28"/>
        </w:rPr>
        <w:t>Организация  и  содержание  коррекционной  работы,   обучения  и</w:t>
      </w:r>
      <w:r w:rsidR="00EE3E3F" w:rsidRPr="00EE3E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E3E3F" w:rsidRPr="00EE3E3F">
        <w:rPr>
          <w:rFonts w:eastAsia="Times New Roman"/>
          <w:color w:val="000000"/>
          <w:spacing w:val="-3"/>
          <w:sz w:val="28"/>
          <w:szCs w:val="28"/>
        </w:rPr>
        <w:t xml:space="preserve">воспитания детей в </w:t>
      </w:r>
      <w:r w:rsidRPr="00EE3E3F">
        <w:rPr>
          <w:rFonts w:eastAsia="Times New Roman"/>
          <w:color w:val="000000"/>
          <w:spacing w:val="-3"/>
          <w:sz w:val="28"/>
          <w:szCs w:val="28"/>
        </w:rPr>
        <w:t>групп</w:t>
      </w:r>
      <w:r w:rsidR="00EE3E3F" w:rsidRPr="00EE3E3F">
        <w:rPr>
          <w:rFonts w:eastAsia="Times New Roman"/>
          <w:color w:val="000000"/>
          <w:spacing w:val="-3"/>
          <w:sz w:val="28"/>
          <w:szCs w:val="28"/>
        </w:rPr>
        <w:t xml:space="preserve">ах осуществляется  в  соответствии </w:t>
      </w:r>
      <w:r w:rsidRPr="00EE3E3F">
        <w:rPr>
          <w:rFonts w:eastAsia="Times New Roman"/>
          <w:color w:val="000000"/>
          <w:spacing w:val="-3"/>
          <w:sz w:val="28"/>
          <w:szCs w:val="28"/>
        </w:rPr>
        <w:t>с</w:t>
      </w:r>
      <w:r w:rsidR="00EE3E3F" w:rsidRPr="00EE3E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-6"/>
          <w:sz w:val="28"/>
          <w:szCs w:val="28"/>
        </w:rPr>
        <w:t>образовательной программой Учреждения.</w:t>
      </w:r>
    </w:p>
    <w:p w:rsidR="0083607B" w:rsidRPr="00EE3E3F" w:rsidRDefault="0083607B" w:rsidP="00EE3E3F">
      <w:pPr>
        <w:numPr>
          <w:ilvl w:val="0"/>
          <w:numId w:val="6"/>
        </w:numPr>
        <w:shd w:val="clear" w:color="auto" w:fill="FFFFFF"/>
        <w:tabs>
          <w:tab w:val="left" w:pos="902"/>
        </w:tabs>
        <w:spacing w:before="5" w:line="307" w:lineRule="exact"/>
        <w:ind w:left="14" w:right="-465" w:firstLine="269"/>
        <w:jc w:val="both"/>
        <w:rPr>
          <w:color w:val="000000"/>
          <w:spacing w:val="-11"/>
          <w:sz w:val="28"/>
          <w:szCs w:val="28"/>
        </w:rPr>
      </w:pPr>
      <w:r w:rsidRPr="00EE3E3F">
        <w:rPr>
          <w:rFonts w:eastAsia="Times New Roman"/>
          <w:color w:val="000000"/>
          <w:spacing w:val="-5"/>
          <w:sz w:val="28"/>
          <w:szCs w:val="28"/>
        </w:rPr>
        <w:t>Содержание   коррекционн</w:t>
      </w:r>
      <w:r w:rsidR="00EE3E3F" w:rsidRPr="00EE3E3F">
        <w:rPr>
          <w:rFonts w:eastAsia="Times New Roman"/>
          <w:color w:val="000000"/>
          <w:spacing w:val="-5"/>
          <w:sz w:val="28"/>
          <w:szCs w:val="28"/>
        </w:rPr>
        <w:t xml:space="preserve">ой   работы   направлено   на  </w:t>
      </w:r>
      <w:r w:rsidRPr="00EE3E3F">
        <w:rPr>
          <w:rFonts w:eastAsia="Times New Roman"/>
          <w:color w:val="000000"/>
          <w:spacing w:val="-5"/>
          <w:sz w:val="28"/>
          <w:szCs w:val="28"/>
        </w:rPr>
        <w:t>обеспечение</w:t>
      </w:r>
      <w:r w:rsidRPr="00EE3E3F">
        <w:rPr>
          <w:rFonts w:eastAsia="Times New Roman"/>
          <w:color w:val="000000"/>
          <w:spacing w:val="-5"/>
          <w:sz w:val="28"/>
          <w:szCs w:val="28"/>
        </w:rPr>
        <w:br/>
      </w:r>
      <w:r w:rsidRPr="00EE3E3F">
        <w:rPr>
          <w:rFonts w:eastAsia="Times New Roman"/>
          <w:color w:val="000000"/>
          <w:spacing w:val="3"/>
          <w:sz w:val="28"/>
          <w:szCs w:val="28"/>
        </w:rPr>
        <w:t>коррекции речи детей 5-8 лет и оказание помощи детям этой категории в</w:t>
      </w:r>
      <w:r w:rsidR="00EE3E3F" w:rsidRPr="00EE3E3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-7"/>
          <w:sz w:val="28"/>
          <w:szCs w:val="28"/>
        </w:rPr>
        <w:t>освоении Программы.</w:t>
      </w:r>
    </w:p>
    <w:p w:rsidR="0083607B" w:rsidRPr="00EE3E3F" w:rsidRDefault="0083607B" w:rsidP="00EE3E3F">
      <w:pPr>
        <w:shd w:val="clear" w:color="auto" w:fill="FFFFFF"/>
        <w:tabs>
          <w:tab w:val="left" w:pos="826"/>
        </w:tabs>
        <w:spacing w:before="10" w:line="307" w:lineRule="exact"/>
        <w:ind w:left="283" w:right="-465"/>
        <w:jc w:val="both"/>
        <w:rPr>
          <w:sz w:val="28"/>
          <w:szCs w:val="28"/>
        </w:rPr>
      </w:pPr>
      <w:r w:rsidRPr="00EE3E3F">
        <w:rPr>
          <w:color w:val="000000"/>
          <w:spacing w:val="-9"/>
          <w:sz w:val="28"/>
          <w:szCs w:val="28"/>
        </w:rPr>
        <w:t>3.3.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-5"/>
          <w:sz w:val="28"/>
          <w:szCs w:val="28"/>
        </w:rPr>
        <w:t>Содержание коррекционной работы обеспечивает:</w:t>
      </w:r>
    </w:p>
    <w:p w:rsidR="0083607B" w:rsidRPr="00EE3E3F" w:rsidRDefault="0083607B" w:rsidP="00EE3E3F">
      <w:pPr>
        <w:shd w:val="clear" w:color="auto" w:fill="FFFFFF"/>
        <w:tabs>
          <w:tab w:val="left" w:pos="240"/>
        </w:tabs>
        <w:spacing w:line="307" w:lineRule="exact"/>
        <w:ind w:left="5" w:right="-465"/>
        <w:jc w:val="both"/>
        <w:rPr>
          <w:sz w:val="28"/>
          <w:szCs w:val="28"/>
        </w:rPr>
      </w:pPr>
      <w:r w:rsidRPr="00EE3E3F">
        <w:rPr>
          <w:color w:val="000000"/>
          <w:sz w:val="28"/>
          <w:szCs w:val="28"/>
        </w:rPr>
        <w:t>-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1"/>
          <w:sz w:val="28"/>
          <w:szCs w:val="28"/>
        </w:rPr>
        <w:t>выявление особых образовательных потребностей детей с нарушениями</w:t>
      </w:r>
      <w:r w:rsidR="00EE3E3F" w:rsidRPr="00EE3E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-8"/>
          <w:sz w:val="28"/>
          <w:szCs w:val="28"/>
        </w:rPr>
        <w:t>речи;</w:t>
      </w:r>
    </w:p>
    <w:p w:rsidR="0083607B" w:rsidRPr="00EE3E3F" w:rsidRDefault="00EE3E3F" w:rsidP="00EE3E3F">
      <w:pPr>
        <w:shd w:val="clear" w:color="auto" w:fill="FFFFFF"/>
        <w:spacing w:before="5" w:line="307" w:lineRule="exact"/>
        <w:ind w:left="10" w:right="-465" w:firstLine="451"/>
        <w:jc w:val="both"/>
        <w:rPr>
          <w:sz w:val="28"/>
          <w:szCs w:val="28"/>
        </w:rPr>
      </w:pPr>
      <w:r w:rsidRPr="00EE3E3F">
        <w:rPr>
          <w:rFonts w:eastAsia="Times New Roman"/>
          <w:color w:val="000000"/>
          <w:spacing w:val="-4"/>
          <w:sz w:val="28"/>
          <w:szCs w:val="28"/>
        </w:rPr>
        <w:t xml:space="preserve">осуществление индивидуально-ориентированной </w:t>
      </w:r>
      <w:r w:rsidR="0083607B" w:rsidRPr="00EE3E3F">
        <w:rPr>
          <w:rFonts w:eastAsia="Times New Roman"/>
          <w:color w:val="000000"/>
          <w:spacing w:val="-4"/>
          <w:sz w:val="28"/>
          <w:szCs w:val="28"/>
        </w:rPr>
        <w:t>психолого</w:t>
      </w:r>
      <w:r w:rsidRPr="00EE3E3F">
        <w:rPr>
          <w:rFonts w:eastAsia="Times New Roman"/>
          <w:color w:val="000000"/>
          <w:spacing w:val="-4"/>
          <w:sz w:val="28"/>
          <w:szCs w:val="28"/>
        </w:rPr>
        <w:t xml:space="preserve">-медико- </w:t>
      </w:r>
      <w:r w:rsidR="0083607B" w:rsidRPr="00EE3E3F">
        <w:rPr>
          <w:rFonts w:eastAsia="Times New Roman"/>
          <w:color w:val="000000"/>
          <w:spacing w:val="-4"/>
          <w:sz w:val="28"/>
          <w:szCs w:val="28"/>
        </w:rPr>
        <w:t>-</w:t>
      </w:r>
      <w:r w:rsidR="0083607B" w:rsidRPr="00EE3E3F">
        <w:rPr>
          <w:rFonts w:eastAsia="Times New Roman"/>
          <w:color w:val="000000"/>
          <w:spacing w:val="-5"/>
          <w:sz w:val="28"/>
          <w:szCs w:val="28"/>
        </w:rPr>
        <w:t>педагогической помощи де</w:t>
      </w:r>
      <w:r w:rsidRPr="00EE3E3F">
        <w:rPr>
          <w:rFonts w:eastAsia="Times New Roman"/>
          <w:color w:val="000000"/>
          <w:spacing w:val="-5"/>
          <w:sz w:val="28"/>
          <w:szCs w:val="28"/>
        </w:rPr>
        <w:t xml:space="preserve">тям с нарушениями речи с учетом </w:t>
      </w:r>
      <w:r w:rsidR="0083607B" w:rsidRPr="00EE3E3F">
        <w:rPr>
          <w:rFonts w:eastAsia="Times New Roman"/>
          <w:color w:val="000000"/>
          <w:spacing w:val="-5"/>
          <w:sz w:val="28"/>
          <w:szCs w:val="28"/>
        </w:rPr>
        <w:t xml:space="preserve">особенностей </w:t>
      </w:r>
      <w:r w:rsidR="0083607B" w:rsidRPr="00EE3E3F">
        <w:rPr>
          <w:rFonts w:eastAsia="Times New Roman"/>
          <w:color w:val="000000"/>
          <w:spacing w:val="6"/>
          <w:sz w:val="28"/>
          <w:szCs w:val="28"/>
        </w:rPr>
        <w:t xml:space="preserve">психофизического развития их индивидуальных возможностей (в </w:t>
      </w:r>
      <w:r w:rsidR="0083607B" w:rsidRPr="00EE3E3F">
        <w:rPr>
          <w:rFonts w:eastAsia="Times New Roman"/>
          <w:color w:val="000000"/>
          <w:spacing w:val="-6"/>
          <w:sz w:val="28"/>
          <w:szCs w:val="28"/>
        </w:rPr>
        <w:t>соответствии с рекомендациями ПМПК).</w:t>
      </w:r>
    </w:p>
    <w:p w:rsidR="00EE3E3F" w:rsidRPr="00EE3E3F" w:rsidRDefault="0083607B" w:rsidP="00EE3E3F">
      <w:pPr>
        <w:shd w:val="clear" w:color="auto" w:fill="FFFFFF"/>
        <w:tabs>
          <w:tab w:val="left" w:pos="826"/>
        </w:tabs>
        <w:spacing w:before="5" w:line="307" w:lineRule="exact"/>
        <w:ind w:right="-465" w:firstLine="284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EE3E3F">
        <w:rPr>
          <w:color w:val="000000"/>
          <w:spacing w:val="-10"/>
          <w:sz w:val="28"/>
          <w:szCs w:val="28"/>
        </w:rPr>
        <w:t>3.4.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4"/>
          <w:sz w:val="28"/>
          <w:szCs w:val="28"/>
        </w:rPr>
        <w:t>Коррекционная работа,  обучение и воспитание  детей  в группах</w:t>
      </w:r>
      <w:r w:rsidR="00EE3E3F" w:rsidRPr="00EE3E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E3E3F" w:rsidRPr="00EE3E3F">
        <w:rPr>
          <w:rFonts w:eastAsia="Times New Roman"/>
          <w:color w:val="000000"/>
          <w:spacing w:val="1"/>
          <w:sz w:val="28"/>
          <w:szCs w:val="28"/>
        </w:rPr>
        <w:t xml:space="preserve">осуществляется в соответствии с режимом дня группы, учебным планом, </w:t>
      </w:r>
      <w:r w:rsidR="00EE3E3F" w:rsidRPr="00EE3E3F">
        <w:rPr>
          <w:rFonts w:eastAsia="Times New Roman"/>
          <w:color w:val="000000"/>
          <w:sz w:val="28"/>
          <w:szCs w:val="28"/>
        </w:rPr>
        <w:t>расписанием образовательной деятельности. В летний период коррекционная работа с детьми проводится индивидуально.</w:t>
      </w:r>
    </w:p>
    <w:p w:rsidR="00EE3E3F" w:rsidRPr="00EE3E3F" w:rsidRDefault="00EE3E3F" w:rsidP="00EE3E3F">
      <w:pPr>
        <w:shd w:val="clear" w:color="auto" w:fill="FFFFFF"/>
        <w:spacing w:before="317" w:line="307" w:lineRule="exac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E3E3F">
        <w:rPr>
          <w:b/>
          <w:bCs/>
          <w:color w:val="000000"/>
          <w:sz w:val="28"/>
          <w:szCs w:val="28"/>
        </w:rPr>
        <w:t xml:space="preserve">4. </w:t>
      </w:r>
      <w:r w:rsidRPr="00EE3E3F">
        <w:rPr>
          <w:rFonts w:eastAsia="Times New Roman"/>
          <w:b/>
          <w:bCs/>
          <w:color w:val="000000"/>
          <w:sz w:val="28"/>
          <w:szCs w:val="28"/>
        </w:rPr>
        <w:t>Руководство группами</w:t>
      </w:r>
    </w:p>
    <w:p w:rsidR="00EE3E3F" w:rsidRPr="00EE3E3F" w:rsidRDefault="00EE3E3F" w:rsidP="00A65C94">
      <w:pPr>
        <w:shd w:val="clear" w:color="auto" w:fill="FFFFFF"/>
        <w:tabs>
          <w:tab w:val="left" w:pos="888"/>
        </w:tabs>
        <w:spacing w:line="307" w:lineRule="exact"/>
        <w:ind w:left="5" w:right="-465" w:firstLine="274"/>
        <w:rPr>
          <w:sz w:val="28"/>
          <w:szCs w:val="28"/>
        </w:rPr>
      </w:pPr>
      <w:r w:rsidRPr="00EE3E3F">
        <w:rPr>
          <w:color w:val="000000"/>
          <w:spacing w:val="-7"/>
          <w:sz w:val="28"/>
          <w:szCs w:val="28"/>
        </w:rPr>
        <w:t>4.1.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2"/>
          <w:sz w:val="28"/>
          <w:szCs w:val="28"/>
        </w:rPr>
        <w:t>Общее  руководство   и   контроль  за   организацией   работы  групп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1"/>
          <w:sz w:val="28"/>
          <w:szCs w:val="28"/>
        </w:rPr>
        <w:t xml:space="preserve">осуществляет    заведующий    и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заместитель    заведующего  по    учебно-</w:t>
      </w:r>
      <w:r w:rsidRPr="00EE3E3F">
        <w:rPr>
          <w:rFonts w:eastAsia="Times New Roman"/>
          <w:color w:val="000000"/>
          <w:spacing w:val="1"/>
          <w:sz w:val="28"/>
          <w:szCs w:val="28"/>
        </w:rPr>
        <w:t>воспитательной работе в соответствии с Уставом ДОУ.</w:t>
      </w:r>
    </w:p>
    <w:p w:rsidR="00EE3E3F" w:rsidRPr="00EE3E3F" w:rsidRDefault="00EE3E3F" w:rsidP="00EE3E3F">
      <w:pPr>
        <w:shd w:val="clear" w:color="auto" w:fill="FFFFFF"/>
        <w:tabs>
          <w:tab w:val="left" w:pos="811"/>
        </w:tabs>
        <w:spacing w:before="5" w:line="307" w:lineRule="exact"/>
        <w:ind w:left="5" w:right="-465" w:firstLine="274"/>
        <w:jc w:val="both"/>
        <w:rPr>
          <w:sz w:val="28"/>
          <w:szCs w:val="28"/>
        </w:rPr>
      </w:pPr>
      <w:r w:rsidRPr="00EE3E3F">
        <w:rPr>
          <w:color w:val="000000"/>
          <w:spacing w:val="-6"/>
          <w:sz w:val="28"/>
          <w:szCs w:val="28"/>
        </w:rPr>
        <w:t>4.2.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3"/>
          <w:sz w:val="28"/>
          <w:szCs w:val="28"/>
        </w:rPr>
        <w:t>Заведующий несет полную ответственность за функционирование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комплектование  групп, </w:t>
      </w:r>
      <w:r w:rsidRPr="00EE3E3F">
        <w:rPr>
          <w:rFonts w:eastAsia="Times New Roman"/>
          <w:color w:val="000000"/>
          <w:spacing w:val="1"/>
          <w:sz w:val="28"/>
          <w:szCs w:val="28"/>
        </w:rPr>
        <w:t xml:space="preserve"> коор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динирует   деятельность  коллектива  и </w:t>
      </w:r>
      <w:r w:rsidRPr="00EE3E3F">
        <w:rPr>
          <w:rFonts w:eastAsia="Times New Roman"/>
          <w:color w:val="000000"/>
          <w:spacing w:val="1"/>
          <w:sz w:val="28"/>
          <w:szCs w:val="28"/>
        </w:rPr>
        <w:t>специалистов,    систематически   контролирует   эффективность   работы  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-2"/>
          <w:sz w:val="28"/>
          <w:szCs w:val="28"/>
        </w:rPr>
        <w:t>группах.</w:t>
      </w:r>
    </w:p>
    <w:p w:rsidR="00EE3E3F" w:rsidRPr="00EE3E3F" w:rsidRDefault="00EE3E3F" w:rsidP="00EE3E3F">
      <w:pPr>
        <w:shd w:val="clear" w:color="auto" w:fill="FFFFFF"/>
        <w:tabs>
          <w:tab w:val="left" w:pos="1099"/>
        </w:tabs>
        <w:spacing w:before="5" w:line="307" w:lineRule="exact"/>
        <w:ind w:right="-465" w:firstLine="408"/>
        <w:jc w:val="both"/>
        <w:rPr>
          <w:sz w:val="28"/>
          <w:szCs w:val="28"/>
        </w:rPr>
      </w:pPr>
      <w:r w:rsidRPr="00EE3E3F">
        <w:rPr>
          <w:color w:val="000000"/>
          <w:spacing w:val="-5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3"/>
          <w:sz w:val="28"/>
          <w:szCs w:val="28"/>
        </w:rPr>
        <w:t>Старший   воспитатель   о</w:t>
      </w:r>
      <w:r w:rsidR="008C4B9B">
        <w:rPr>
          <w:rFonts w:eastAsia="Times New Roman"/>
          <w:color w:val="000000"/>
          <w:spacing w:val="3"/>
          <w:sz w:val="28"/>
          <w:szCs w:val="28"/>
        </w:rPr>
        <w:t xml:space="preserve">беспечивает   программное   и  </w:t>
      </w:r>
      <w:r w:rsidRPr="00EE3E3F">
        <w:rPr>
          <w:rFonts w:eastAsia="Times New Roman"/>
          <w:color w:val="000000"/>
          <w:spacing w:val="3"/>
          <w:sz w:val="28"/>
          <w:szCs w:val="28"/>
        </w:rPr>
        <w:t>учебно-</w:t>
      </w:r>
      <w:r w:rsidRPr="00EE3E3F">
        <w:rPr>
          <w:rFonts w:eastAsia="Times New Roman"/>
          <w:color w:val="000000"/>
          <w:spacing w:val="3"/>
          <w:sz w:val="28"/>
          <w:szCs w:val="28"/>
        </w:rPr>
        <w:br/>
      </w:r>
      <w:r w:rsidRPr="00EE3E3F">
        <w:rPr>
          <w:rFonts w:eastAsia="Times New Roman"/>
          <w:color w:val="000000"/>
          <w:spacing w:val="7"/>
          <w:sz w:val="28"/>
          <w:szCs w:val="28"/>
        </w:rPr>
        <w:t xml:space="preserve">методическое оснащение </w:t>
      </w:r>
      <w:r w:rsidR="008C4B9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7"/>
          <w:sz w:val="28"/>
          <w:szCs w:val="28"/>
        </w:rPr>
        <w:t xml:space="preserve">коррекционной </w:t>
      </w:r>
      <w:r w:rsidR="008C4B9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7"/>
          <w:sz w:val="28"/>
          <w:szCs w:val="28"/>
        </w:rPr>
        <w:t>работы, обучения и воспитания</w:t>
      </w:r>
      <w:r w:rsidR="008C4B9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4"/>
          <w:sz w:val="28"/>
          <w:szCs w:val="28"/>
        </w:rPr>
        <w:t>детей в группах, методическое сопровождение образовательного процесса,</w:t>
      </w:r>
      <w:r w:rsidR="008C4B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6"/>
          <w:sz w:val="28"/>
          <w:szCs w:val="28"/>
        </w:rPr>
        <w:t>осуществляет преемственность в работе учителя-логопеда, воспитателей,</w:t>
      </w:r>
      <w:r w:rsidR="008C4B9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z w:val="28"/>
          <w:szCs w:val="28"/>
        </w:rPr>
        <w:t>других педагогических работников и специалистов, семьи и школы.</w:t>
      </w:r>
    </w:p>
    <w:p w:rsidR="00EE3E3F" w:rsidRPr="00EE3E3F" w:rsidRDefault="00EE3E3F" w:rsidP="00EE3E3F">
      <w:pPr>
        <w:shd w:val="clear" w:color="auto" w:fill="FFFFFF"/>
        <w:tabs>
          <w:tab w:val="left" w:pos="1018"/>
        </w:tabs>
        <w:spacing w:before="5" w:line="307" w:lineRule="exact"/>
        <w:ind w:left="5" w:right="-465" w:firstLine="341"/>
        <w:jc w:val="both"/>
        <w:rPr>
          <w:sz w:val="28"/>
          <w:szCs w:val="28"/>
        </w:rPr>
      </w:pPr>
      <w:r w:rsidRPr="00EE3E3F">
        <w:rPr>
          <w:color w:val="000000"/>
          <w:spacing w:val="-7"/>
          <w:sz w:val="28"/>
          <w:szCs w:val="28"/>
        </w:rPr>
        <w:t>4.4.</w:t>
      </w:r>
      <w:r w:rsidRPr="00EE3E3F">
        <w:rPr>
          <w:color w:val="000000"/>
          <w:sz w:val="28"/>
          <w:szCs w:val="28"/>
        </w:rPr>
        <w:tab/>
      </w:r>
      <w:r w:rsidRPr="00EE3E3F">
        <w:rPr>
          <w:rFonts w:eastAsia="Times New Roman"/>
          <w:color w:val="000000"/>
          <w:spacing w:val="1"/>
          <w:sz w:val="28"/>
          <w:szCs w:val="28"/>
        </w:rPr>
        <w:t>Права   и    обязанности    административного,   педагогического    и</w:t>
      </w:r>
      <w:r w:rsidR="008C4B9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pacing w:val="3"/>
          <w:sz w:val="28"/>
          <w:szCs w:val="28"/>
        </w:rPr>
        <w:t>обслуживающего   персонала   ДОУ   и   групп   определяются   Правилами</w:t>
      </w:r>
      <w:r w:rsidR="008C4B9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E3E3F">
        <w:rPr>
          <w:rFonts w:eastAsia="Times New Roman"/>
          <w:color w:val="000000"/>
          <w:sz w:val="28"/>
          <w:szCs w:val="28"/>
        </w:rPr>
        <w:t>внутреннего трудового распорядка, должностными инструкциями.</w:t>
      </w:r>
    </w:p>
    <w:p w:rsidR="00EE3E3F" w:rsidRDefault="00EE3E3F" w:rsidP="00EE3E3F">
      <w:pPr>
        <w:shd w:val="clear" w:color="auto" w:fill="FFFFFF"/>
        <w:tabs>
          <w:tab w:val="left" w:pos="7037"/>
          <w:tab w:val="left" w:pos="7714"/>
        </w:tabs>
        <w:spacing w:before="197"/>
        <w:ind w:left="1522"/>
      </w:pPr>
      <w:r>
        <w:rPr>
          <w:rFonts w:ascii="Arial" w:hAnsi="Arial" w:cs="Arial"/>
          <w:i/>
          <w:iCs/>
          <w:color w:val="000000"/>
          <w:spacing w:val="43"/>
          <w:w w:val="59"/>
          <w:sz w:val="13"/>
          <w:szCs w:val="13"/>
        </w:rPr>
        <w:t>!-.:,</w:t>
      </w:r>
      <w:r>
        <w:rPr>
          <w:rFonts w:ascii="Arial" w:hAnsi="Arial"/>
          <w:i/>
          <w:iCs/>
          <w:color w:val="000000"/>
          <w:spacing w:val="43"/>
          <w:w w:val="59"/>
          <w:sz w:val="13"/>
          <w:szCs w:val="13"/>
        </w:rPr>
        <w:t>•</w:t>
      </w:r>
      <w:r>
        <w:rPr>
          <w:rFonts w:ascii="Arial" w:hAnsi="Arial"/>
          <w:i/>
          <w:iCs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59"/>
          <w:sz w:val="13"/>
          <w:szCs w:val="13"/>
        </w:rPr>
        <w:t>.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59"/>
          <w:sz w:val="13"/>
          <w:szCs w:val="13"/>
        </w:rPr>
        <w:t>'</w:t>
      </w:r>
    </w:p>
    <w:p w:rsidR="00EE3E3F" w:rsidRDefault="00EE3E3F" w:rsidP="00EE3E3F">
      <w:pPr>
        <w:shd w:val="clear" w:color="auto" w:fill="FFFFFF"/>
        <w:ind w:right="10"/>
        <w:jc w:val="center"/>
        <w:rPr>
          <w:rFonts w:eastAsia="Times New Roman"/>
          <w:b/>
          <w:bCs/>
          <w:color w:val="000000"/>
          <w:spacing w:val="-1"/>
          <w:sz w:val="28"/>
          <w:szCs w:val="27"/>
        </w:rPr>
      </w:pPr>
      <w:r w:rsidRPr="008C4B9B">
        <w:rPr>
          <w:b/>
          <w:bCs/>
          <w:color w:val="000000"/>
          <w:spacing w:val="-1"/>
          <w:sz w:val="28"/>
          <w:szCs w:val="27"/>
        </w:rPr>
        <w:t xml:space="preserve">5. </w:t>
      </w:r>
      <w:r w:rsidRPr="008C4B9B">
        <w:rPr>
          <w:rFonts w:eastAsia="Times New Roman"/>
          <w:b/>
          <w:bCs/>
          <w:color w:val="000000"/>
          <w:spacing w:val="-1"/>
          <w:sz w:val="28"/>
          <w:szCs w:val="27"/>
        </w:rPr>
        <w:t>Заключительные положения</w:t>
      </w:r>
    </w:p>
    <w:p w:rsidR="008C4B9B" w:rsidRPr="008C4B9B" w:rsidRDefault="008C4B9B" w:rsidP="00EE3E3F">
      <w:pPr>
        <w:shd w:val="clear" w:color="auto" w:fill="FFFFFF"/>
        <w:ind w:right="10"/>
        <w:jc w:val="center"/>
        <w:rPr>
          <w:sz w:val="22"/>
        </w:rPr>
      </w:pPr>
    </w:p>
    <w:p w:rsidR="00EE3E3F" w:rsidRPr="008C4B9B" w:rsidRDefault="00EE3E3F" w:rsidP="008C4B9B">
      <w:pPr>
        <w:shd w:val="clear" w:color="auto" w:fill="FFFFFF"/>
        <w:tabs>
          <w:tab w:val="left" w:pos="1190"/>
        </w:tabs>
        <w:spacing w:before="43" w:line="312" w:lineRule="exact"/>
        <w:ind w:left="5" w:right="-465" w:firstLine="691"/>
        <w:rPr>
          <w:sz w:val="22"/>
        </w:rPr>
      </w:pPr>
      <w:r w:rsidRPr="008C4B9B">
        <w:rPr>
          <w:color w:val="000000"/>
          <w:spacing w:val="-6"/>
          <w:sz w:val="28"/>
          <w:szCs w:val="27"/>
        </w:rPr>
        <w:t>6.1.</w:t>
      </w:r>
      <w:r w:rsidRPr="008C4B9B">
        <w:rPr>
          <w:color w:val="000000"/>
          <w:sz w:val="28"/>
          <w:szCs w:val="27"/>
        </w:rPr>
        <w:tab/>
      </w:r>
      <w:r w:rsidRPr="008C4B9B">
        <w:rPr>
          <w:rFonts w:eastAsia="Times New Roman"/>
          <w:color w:val="000000"/>
          <w:spacing w:val="2"/>
          <w:sz w:val="28"/>
          <w:szCs w:val="27"/>
        </w:rPr>
        <w:t>Положение</w:t>
      </w:r>
      <w:r w:rsidR="008C4B9B">
        <w:rPr>
          <w:rFonts w:eastAsia="Times New Roman"/>
          <w:color w:val="000000"/>
          <w:spacing w:val="2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2"/>
          <w:sz w:val="28"/>
          <w:szCs w:val="27"/>
        </w:rPr>
        <w:t xml:space="preserve"> вступает</w:t>
      </w:r>
      <w:r w:rsidR="008C4B9B">
        <w:rPr>
          <w:rFonts w:eastAsia="Times New Roman"/>
          <w:color w:val="000000"/>
          <w:spacing w:val="2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2"/>
          <w:sz w:val="28"/>
          <w:szCs w:val="27"/>
        </w:rPr>
        <w:t xml:space="preserve"> в</w:t>
      </w:r>
      <w:r w:rsidR="008C4B9B">
        <w:rPr>
          <w:rFonts w:eastAsia="Times New Roman"/>
          <w:color w:val="000000"/>
          <w:spacing w:val="2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2"/>
          <w:sz w:val="28"/>
          <w:szCs w:val="27"/>
        </w:rPr>
        <w:t xml:space="preserve"> силу с момента издания приказа по ДОУ и</w:t>
      </w:r>
      <w:r w:rsidR="008C4B9B">
        <w:rPr>
          <w:rFonts w:eastAsia="Times New Roman"/>
          <w:color w:val="000000"/>
          <w:spacing w:val="2"/>
          <w:sz w:val="28"/>
          <w:szCs w:val="27"/>
        </w:rPr>
        <w:t xml:space="preserve">  </w:t>
      </w:r>
      <w:r w:rsidRPr="008C4B9B">
        <w:rPr>
          <w:rFonts w:eastAsia="Times New Roman"/>
          <w:color w:val="000000"/>
          <w:spacing w:val="-1"/>
          <w:sz w:val="28"/>
          <w:szCs w:val="27"/>
        </w:rPr>
        <w:t>действует</w:t>
      </w:r>
      <w:r w:rsidR="008C4B9B">
        <w:rPr>
          <w:rFonts w:eastAsia="Times New Roman"/>
          <w:color w:val="000000"/>
          <w:spacing w:val="-1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-1"/>
          <w:sz w:val="28"/>
          <w:szCs w:val="27"/>
        </w:rPr>
        <w:t xml:space="preserve"> до</w:t>
      </w:r>
      <w:r w:rsidR="008C4B9B">
        <w:rPr>
          <w:rFonts w:eastAsia="Times New Roman"/>
          <w:color w:val="000000"/>
          <w:spacing w:val="-1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-1"/>
          <w:sz w:val="28"/>
          <w:szCs w:val="27"/>
        </w:rPr>
        <w:t xml:space="preserve"> принятия</w:t>
      </w:r>
      <w:r w:rsidR="008C4B9B">
        <w:rPr>
          <w:rFonts w:eastAsia="Times New Roman"/>
          <w:color w:val="000000"/>
          <w:spacing w:val="-1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pacing w:val="-1"/>
          <w:sz w:val="28"/>
          <w:szCs w:val="27"/>
        </w:rPr>
        <w:t xml:space="preserve"> нового.</w:t>
      </w:r>
    </w:p>
    <w:p w:rsidR="00EE3E3F" w:rsidRPr="008C4B9B" w:rsidRDefault="00EE3E3F" w:rsidP="008C4B9B">
      <w:pPr>
        <w:shd w:val="clear" w:color="auto" w:fill="FFFFFF"/>
        <w:tabs>
          <w:tab w:val="left" w:pos="1272"/>
        </w:tabs>
        <w:spacing w:before="5" w:line="312" w:lineRule="exact"/>
        <w:ind w:right="-465" w:firstLine="691"/>
        <w:rPr>
          <w:sz w:val="22"/>
        </w:rPr>
      </w:pPr>
      <w:r w:rsidRPr="008C4B9B">
        <w:rPr>
          <w:color w:val="000000"/>
          <w:spacing w:val="-7"/>
          <w:sz w:val="28"/>
          <w:szCs w:val="27"/>
        </w:rPr>
        <w:t>6.2.</w:t>
      </w:r>
      <w:r w:rsidRPr="008C4B9B">
        <w:rPr>
          <w:color w:val="000000"/>
          <w:sz w:val="28"/>
          <w:szCs w:val="27"/>
        </w:rPr>
        <w:tab/>
      </w:r>
      <w:r w:rsidR="008C4B9B">
        <w:rPr>
          <w:rFonts w:eastAsia="Times New Roman"/>
          <w:color w:val="000000"/>
          <w:spacing w:val="4"/>
          <w:sz w:val="28"/>
          <w:szCs w:val="27"/>
        </w:rPr>
        <w:t>Изменения  в  Положение</w:t>
      </w:r>
      <w:r w:rsidRPr="008C4B9B">
        <w:rPr>
          <w:rFonts w:eastAsia="Times New Roman"/>
          <w:color w:val="000000"/>
          <w:spacing w:val="4"/>
          <w:sz w:val="28"/>
          <w:szCs w:val="27"/>
        </w:rPr>
        <w:t xml:space="preserve"> мо</w:t>
      </w:r>
      <w:r w:rsidR="008C4B9B">
        <w:rPr>
          <w:rFonts w:eastAsia="Times New Roman"/>
          <w:color w:val="000000"/>
          <w:spacing w:val="4"/>
          <w:sz w:val="28"/>
          <w:szCs w:val="27"/>
        </w:rPr>
        <w:t xml:space="preserve">гут вноситься  в  соответствии </w:t>
      </w:r>
      <w:r w:rsidRPr="008C4B9B">
        <w:rPr>
          <w:rFonts w:eastAsia="Times New Roman"/>
          <w:color w:val="000000"/>
          <w:spacing w:val="4"/>
          <w:sz w:val="28"/>
          <w:szCs w:val="27"/>
        </w:rPr>
        <w:t>с</w:t>
      </w:r>
      <w:r w:rsidRPr="008C4B9B">
        <w:rPr>
          <w:rFonts w:eastAsia="Times New Roman"/>
          <w:color w:val="000000"/>
          <w:spacing w:val="4"/>
          <w:sz w:val="28"/>
          <w:szCs w:val="27"/>
        </w:rPr>
        <w:br/>
      </w:r>
      <w:r w:rsidRPr="008C4B9B">
        <w:rPr>
          <w:rFonts w:eastAsia="Times New Roman"/>
          <w:color w:val="000000"/>
          <w:sz w:val="28"/>
          <w:szCs w:val="27"/>
        </w:rPr>
        <w:t xml:space="preserve">действующим законодательством Российской Федерации и Уставом </w:t>
      </w:r>
      <w:r w:rsidR="008C4B9B">
        <w:rPr>
          <w:rFonts w:eastAsia="Times New Roman"/>
          <w:color w:val="000000"/>
          <w:sz w:val="28"/>
          <w:szCs w:val="27"/>
        </w:rPr>
        <w:t xml:space="preserve"> </w:t>
      </w:r>
      <w:r w:rsidRPr="008C4B9B">
        <w:rPr>
          <w:rFonts w:eastAsia="Times New Roman"/>
          <w:color w:val="000000"/>
          <w:sz w:val="28"/>
          <w:szCs w:val="27"/>
        </w:rPr>
        <w:t>ДОУ.</w:t>
      </w:r>
    </w:p>
    <w:p w:rsidR="0083607B" w:rsidRDefault="0083607B" w:rsidP="0083607B">
      <w:pPr>
        <w:shd w:val="clear" w:color="auto" w:fill="FFFFFF"/>
        <w:tabs>
          <w:tab w:val="left" w:pos="888"/>
        </w:tabs>
        <w:spacing w:before="10" w:line="307" w:lineRule="exact"/>
        <w:ind w:right="-465" w:firstLine="370"/>
        <w:jc w:val="both"/>
      </w:pPr>
    </w:p>
    <w:sectPr w:rsidR="0083607B">
      <w:footerReference w:type="default" r:id="rId8"/>
      <w:type w:val="continuous"/>
      <w:pgSz w:w="11909" w:h="16834"/>
      <w:pgMar w:top="1440" w:right="1453" w:bottom="720" w:left="14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94" w:rsidRDefault="00A65C94" w:rsidP="00A65C94">
      <w:r>
        <w:separator/>
      </w:r>
    </w:p>
  </w:endnote>
  <w:endnote w:type="continuationSeparator" w:id="0">
    <w:p w:rsidR="00A65C94" w:rsidRDefault="00A65C94" w:rsidP="00A6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94" w:rsidRDefault="00A65C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2D7">
      <w:rPr>
        <w:noProof/>
      </w:rPr>
      <w:t>1</w:t>
    </w:r>
    <w:r>
      <w:fldChar w:fldCharType="end"/>
    </w:r>
  </w:p>
  <w:p w:rsidR="00A65C94" w:rsidRDefault="00A6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94" w:rsidRDefault="00A65C94" w:rsidP="00A65C94">
      <w:r>
        <w:separator/>
      </w:r>
    </w:p>
  </w:footnote>
  <w:footnote w:type="continuationSeparator" w:id="0">
    <w:p w:rsidR="00A65C94" w:rsidRDefault="00A65C94" w:rsidP="00A6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883AA0"/>
    <w:lvl w:ilvl="0">
      <w:numFmt w:val="bullet"/>
      <w:lvlText w:val="*"/>
      <w:lvlJc w:val="left"/>
    </w:lvl>
  </w:abstractNum>
  <w:abstractNum w:abstractNumId="1" w15:restartNumberingAfterBreak="0">
    <w:nsid w:val="28272791"/>
    <w:multiLevelType w:val="singleLevel"/>
    <w:tmpl w:val="D40A2FE2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55B94"/>
    <w:multiLevelType w:val="singleLevel"/>
    <w:tmpl w:val="274864EE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375D28"/>
    <w:multiLevelType w:val="singleLevel"/>
    <w:tmpl w:val="23F016C4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13464C"/>
    <w:multiLevelType w:val="singleLevel"/>
    <w:tmpl w:val="187C9C22"/>
    <w:lvl w:ilvl="0">
      <w:start w:val="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07B"/>
    <w:rsid w:val="005E72D7"/>
    <w:rsid w:val="00715A24"/>
    <w:rsid w:val="007C2B42"/>
    <w:rsid w:val="0083607B"/>
    <w:rsid w:val="008C4B9B"/>
    <w:rsid w:val="00A6319B"/>
    <w:rsid w:val="00A65C94"/>
    <w:rsid w:val="00E349D8"/>
    <w:rsid w:val="00E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733133-8EE6-4FB6-9B13-ED61EFD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5C9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A65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C94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5C9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4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word</cp:lastModifiedBy>
  <cp:revision>2</cp:revision>
  <cp:lastPrinted>2018-10-11T13:34:00Z</cp:lastPrinted>
  <dcterms:created xsi:type="dcterms:W3CDTF">2023-08-18T05:39:00Z</dcterms:created>
  <dcterms:modified xsi:type="dcterms:W3CDTF">2023-08-18T05:39:00Z</dcterms:modified>
</cp:coreProperties>
</file>